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057" w:rsidRDefault="00A87057">
      <w:pPr>
        <w:widowControl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A87057" w:rsidTr="005B5FAC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A87057" w:rsidRDefault="00A87057" w:rsidP="005B5FAC">
            <w:pPr>
              <w:spacing w:line="120" w:lineRule="exact"/>
            </w:pPr>
          </w:p>
          <w:p w:rsidR="00A87057" w:rsidRDefault="00A87057" w:rsidP="005B5FAC">
            <w:pPr>
              <w:spacing w:after="58" w:line="192" w:lineRule="auto"/>
              <w:jc w:val="center"/>
            </w:pPr>
            <w:smartTag w:uri="urn:schemas-microsoft-com:office:smarttags" w:element="place">
              <w:smartTag w:uri="urn:schemas-microsoft-com:office:smarttags" w:element="PlaceName">
                <w:r w:rsidRPr="004A1C85">
                  <w:rPr>
                    <w:b/>
                    <w:sz w:val="28"/>
                  </w:rPr>
                  <w:t>Contra</w:t>
                </w:r>
              </w:smartTag>
              <w:r w:rsidRPr="004A1C85">
                <w:rPr>
                  <w:b/>
                  <w:sz w:val="28"/>
                </w:rPr>
                <w:t xml:space="preserve"> </w:t>
              </w:r>
              <w:smartTag w:uri="urn:schemas-microsoft-com:office:smarttags" w:element="PlaceName">
                <w:r w:rsidRPr="004A1C85">
                  <w:rPr>
                    <w:b/>
                    <w:sz w:val="28"/>
                  </w:rPr>
                  <w:t>Costa</w:t>
                </w:r>
              </w:smartTag>
              <w:r w:rsidRPr="004A1C85">
                <w:rPr>
                  <w:b/>
                  <w:sz w:val="28"/>
                </w:rPr>
                <w:t xml:space="preserve"> </w:t>
              </w:r>
              <w:smartTag w:uri="urn:schemas-microsoft-com:office:smarttags" w:element="PlaceType">
                <w:r w:rsidRPr="004A1C85">
                  <w:rPr>
                    <w:b/>
                    <w:sz w:val="28"/>
                  </w:rPr>
                  <w:t>College</w:t>
                </w:r>
              </w:smartTag>
            </w:smartTag>
          </w:p>
        </w:tc>
      </w:tr>
    </w:tbl>
    <w:p w:rsidR="00A87057" w:rsidRDefault="00A87057" w:rsidP="00A87057">
      <w:pPr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A87057" w:rsidTr="005B5FAC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A87057" w:rsidRDefault="00A87057" w:rsidP="005B5FAC">
            <w:pPr>
              <w:spacing w:after="58" w:line="192" w:lineRule="auto"/>
              <w:jc w:val="center"/>
            </w:pPr>
            <w:r w:rsidRPr="004A1C85">
              <w:rPr>
                <w:b/>
              </w:rPr>
              <w:t>Course Outline</w:t>
            </w:r>
          </w:p>
        </w:tc>
      </w:tr>
    </w:tbl>
    <w:p w:rsidR="00A87057" w:rsidRDefault="00A87057" w:rsidP="00A87057">
      <w:pPr>
        <w:spacing w:line="215" w:lineRule="auto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230"/>
        <w:gridCol w:w="2790"/>
        <w:gridCol w:w="1080"/>
      </w:tblGrid>
      <w:tr w:rsidR="00A87057" w:rsidTr="005B5FAC">
        <w:trPr>
          <w:trHeight w:val="17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87057" w:rsidRPr="004A1C85" w:rsidRDefault="00A87057" w:rsidP="005B5FAC">
            <w:pPr>
              <w:jc w:val="right"/>
              <w:rPr>
                <w:b/>
              </w:rPr>
            </w:pPr>
            <w:r w:rsidRPr="004A1C85">
              <w:rPr>
                <w:b/>
                <w:sz w:val="20"/>
              </w:rPr>
              <w:t>Department &amp; Number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057" w:rsidRDefault="00A87057" w:rsidP="005B5FAC">
            <w:r>
              <w:t xml:space="preserve">  PE 135</w:t>
            </w:r>
            <w:r w:rsidR="005B5FAC">
              <w:t>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7057" w:rsidRPr="004A1C85" w:rsidRDefault="00A87057" w:rsidP="005B5FAC">
            <w:pPr>
              <w:jc w:val="right"/>
              <w:rPr>
                <w:b/>
              </w:rPr>
            </w:pPr>
            <w:r w:rsidRPr="004A1C85">
              <w:rPr>
                <w:b/>
                <w:sz w:val="20"/>
              </w:rPr>
              <w:t>Number of Weeks</w:t>
            </w:r>
            <w:r>
              <w:rPr>
                <w:b/>
                <w:sz w:val="20"/>
              </w:rPr>
              <w:t xml:space="preserve"> per term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057" w:rsidRDefault="00A87057" w:rsidP="005B5FAC">
            <w:r>
              <w:t>18</w:t>
            </w:r>
          </w:p>
        </w:tc>
      </w:tr>
      <w:tr w:rsidR="00A87057" w:rsidTr="005B5FAC">
        <w:trPr>
          <w:trHeight w:val="13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87057" w:rsidRPr="004A1C85" w:rsidRDefault="00A87057" w:rsidP="005B5FAC">
            <w:pPr>
              <w:tabs>
                <w:tab w:val="center" w:pos="1230"/>
                <w:tab w:val="right" w:pos="2460"/>
              </w:tabs>
              <w:rPr>
                <w:b/>
              </w:rPr>
            </w:pPr>
            <w:r w:rsidRPr="004A1C85">
              <w:rPr>
                <w:b/>
                <w:sz w:val="20"/>
              </w:rPr>
              <w:tab/>
            </w:r>
            <w:r w:rsidRPr="004A1C85">
              <w:rPr>
                <w:b/>
                <w:sz w:val="20"/>
              </w:rPr>
              <w:tab/>
              <w:t>Course Title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7057" w:rsidRDefault="00A87057" w:rsidP="005B5FAC">
            <w:r>
              <w:t xml:space="preserve">  </w:t>
            </w:r>
            <w:r w:rsidR="008910EC">
              <w:t>Master Level Tennis</w:t>
            </w:r>
            <w:r>
              <w:t xml:space="preserve">           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7057" w:rsidRPr="004A1C85" w:rsidRDefault="00A87057" w:rsidP="005B5FAC">
            <w:pPr>
              <w:jc w:val="right"/>
              <w:rPr>
                <w:b/>
              </w:rPr>
            </w:pPr>
            <w:r w:rsidRPr="004A1C85">
              <w:rPr>
                <w:b/>
                <w:sz w:val="20"/>
              </w:rPr>
              <w:t>Lecture Hours</w:t>
            </w:r>
            <w:r>
              <w:rPr>
                <w:b/>
                <w:sz w:val="20"/>
              </w:rPr>
              <w:t xml:space="preserve"> per term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87057" w:rsidRDefault="00A87057" w:rsidP="005B5FAC"/>
        </w:tc>
      </w:tr>
      <w:tr w:rsidR="00A87057" w:rsidTr="005B5FA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87057" w:rsidRPr="004A1C85" w:rsidRDefault="00A87057" w:rsidP="005B5FAC">
            <w:pPr>
              <w:jc w:val="right"/>
              <w:rPr>
                <w:b/>
              </w:rPr>
            </w:pPr>
            <w:r w:rsidRPr="004A1C85">
              <w:rPr>
                <w:b/>
                <w:sz w:val="20"/>
              </w:rPr>
              <w:t>Prerequisite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7057" w:rsidRDefault="00A87057" w:rsidP="005B5FAC">
            <w:r>
              <w:t>PE 135</w:t>
            </w:r>
            <w:r w:rsidR="005B5FAC">
              <w:t>C</w:t>
            </w:r>
            <w:r>
              <w:t xml:space="preserve"> </w:t>
            </w:r>
            <w:r w:rsidR="005B5FAC">
              <w:t xml:space="preserve"> Advanced </w:t>
            </w:r>
            <w:r>
              <w:t>Tennis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7057" w:rsidRPr="004A1C85" w:rsidRDefault="00A87057" w:rsidP="005B5FAC">
            <w:pPr>
              <w:jc w:val="right"/>
              <w:rPr>
                <w:b/>
              </w:rPr>
            </w:pPr>
            <w:r w:rsidRPr="004A1C85">
              <w:rPr>
                <w:b/>
                <w:sz w:val="20"/>
              </w:rPr>
              <w:t>Lab Hours</w:t>
            </w:r>
            <w:r>
              <w:rPr>
                <w:b/>
                <w:sz w:val="20"/>
              </w:rPr>
              <w:t xml:space="preserve"> per term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87057" w:rsidRDefault="00C0158A" w:rsidP="005B5FAC">
            <w:r>
              <w:t>27-108</w:t>
            </w:r>
          </w:p>
        </w:tc>
      </w:tr>
      <w:tr w:rsidR="00A87057" w:rsidTr="005B5FA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87057" w:rsidRPr="004A1C85" w:rsidRDefault="00A87057" w:rsidP="005B5FAC">
            <w:pPr>
              <w:jc w:val="right"/>
              <w:rPr>
                <w:b/>
              </w:rPr>
            </w:pPr>
            <w:r w:rsidRPr="004A1C85">
              <w:rPr>
                <w:b/>
                <w:sz w:val="20"/>
              </w:rPr>
              <w:t>Co-requisite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7057" w:rsidRDefault="00A87057" w:rsidP="005B5FAC"/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7057" w:rsidRPr="004A1C85" w:rsidRDefault="00A87057" w:rsidP="005B5FAC">
            <w:pPr>
              <w:jc w:val="right"/>
              <w:rPr>
                <w:b/>
              </w:rPr>
            </w:pPr>
            <w:r w:rsidRPr="004A1C85">
              <w:rPr>
                <w:b/>
                <w:sz w:val="20"/>
              </w:rPr>
              <w:t>*HBA</w:t>
            </w:r>
            <w:r>
              <w:rPr>
                <w:b/>
                <w:sz w:val="20"/>
              </w:rPr>
              <w:t xml:space="preserve"> per term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87057" w:rsidRDefault="00A87057" w:rsidP="005B5FAC"/>
        </w:tc>
      </w:tr>
      <w:tr w:rsidR="00A87057" w:rsidTr="005B5FA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87057" w:rsidRPr="004A1C85" w:rsidRDefault="00A87057" w:rsidP="005B5FAC">
            <w:pPr>
              <w:jc w:val="right"/>
              <w:rPr>
                <w:b/>
                <w:sz w:val="20"/>
              </w:rPr>
            </w:pPr>
            <w:r w:rsidRPr="004A1C85">
              <w:rPr>
                <w:b/>
                <w:sz w:val="20"/>
              </w:rPr>
              <w:t>Prerequisite or concurrently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7057" w:rsidRDefault="00A87057" w:rsidP="005B5FAC"/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7057" w:rsidRPr="004A1C85" w:rsidRDefault="00A87057" w:rsidP="005B5FAC">
            <w:pPr>
              <w:jc w:val="right"/>
              <w:rPr>
                <w:b/>
                <w:sz w:val="20"/>
              </w:rPr>
            </w:pPr>
            <w:r w:rsidRPr="004A1C85">
              <w:rPr>
                <w:b/>
                <w:sz w:val="20"/>
              </w:rPr>
              <w:t>Activity Hours</w:t>
            </w:r>
            <w:r>
              <w:rPr>
                <w:b/>
                <w:sz w:val="20"/>
              </w:rPr>
              <w:t xml:space="preserve"> per term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87057" w:rsidRDefault="00A87057" w:rsidP="005B5FAC"/>
        </w:tc>
      </w:tr>
      <w:tr w:rsidR="00A87057" w:rsidTr="005B5FAC">
        <w:trPr>
          <w:trHeight w:val="341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87057" w:rsidRDefault="00A87057" w:rsidP="005B5FAC">
            <w:pPr>
              <w:jc w:val="right"/>
            </w:pPr>
            <w:r w:rsidRPr="004A1C85">
              <w:rPr>
                <w:b/>
                <w:sz w:val="20"/>
              </w:rPr>
              <w:t xml:space="preserve">Challenge Policy                    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7057" w:rsidRPr="00302CF3" w:rsidRDefault="00A87057" w:rsidP="005B5FAC">
            <w:pPr>
              <w:rPr>
                <w:szCs w:val="24"/>
              </w:rPr>
            </w:pPr>
            <w:r w:rsidRPr="00302CF3">
              <w:rPr>
                <w:szCs w:val="24"/>
              </w:rPr>
              <w:t>Demonstration of appropriate skills to instructor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7057" w:rsidRDefault="00A87057" w:rsidP="005B5FAC">
            <w:pPr>
              <w:jc w:val="right"/>
            </w:pPr>
            <w:r w:rsidRPr="004A1C85">
              <w:rPr>
                <w:b/>
                <w:sz w:val="20"/>
              </w:rPr>
              <w:t>Units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7" w:rsidRDefault="00A87057" w:rsidP="005B5FAC">
            <w:r>
              <w:t>.5-2</w:t>
            </w:r>
          </w:p>
        </w:tc>
      </w:tr>
      <w:tr w:rsidR="00A87057" w:rsidTr="005B5FAC">
        <w:trPr>
          <w:gridAfter w:val="2"/>
          <w:wAfter w:w="3870" w:type="dxa"/>
          <w:trHeight w:val="341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87057" w:rsidRPr="004A1C85" w:rsidRDefault="00A87057" w:rsidP="005B5FAC">
            <w:pPr>
              <w:jc w:val="right"/>
              <w:rPr>
                <w:b/>
                <w:sz w:val="20"/>
              </w:rPr>
            </w:pPr>
            <w:r w:rsidRPr="004A1C85">
              <w:rPr>
                <w:b/>
                <w:sz w:val="20"/>
              </w:rPr>
              <w:t>Advisory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7057" w:rsidRDefault="00A87057" w:rsidP="005B5FAC"/>
        </w:tc>
      </w:tr>
    </w:tbl>
    <w:p w:rsidR="00A87057" w:rsidRDefault="00A87057" w:rsidP="00A87057">
      <w:pPr>
        <w:rPr>
          <w:b/>
          <w:sz w:val="20"/>
        </w:rPr>
      </w:pPr>
    </w:p>
    <w:p w:rsidR="00A87057" w:rsidRDefault="00A87057" w:rsidP="00A87057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2700"/>
        <w:gridCol w:w="360"/>
        <w:gridCol w:w="1710"/>
        <w:gridCol w:w="5220"/>
      </w:tblGrid>
      <w:tr w:rsidR="00A87057" w:rsidTr="005B5FAC">
        <w:trPr>
          <w:gridAfter w:val="1"/>
          <w:wAfter w:w="5220" w:type="dxa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7057" w:rsidRPr="0053769F" w:rsidRDefault="00A87057" w:rsidP="005B5F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r w:rsidRPr="0053769F">
              <w:rPr>
                <w:b/>
                <w:sz w:val="22"/>
                <w:szCs w:val="22"/>
              </w:rPr>
              <w:t>HOURS BY ARRANGEMENT: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7" w:rsidRPr="0053769F" w:rsidRDefault="00A87057" w:rsidP="005B5FAC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057" w:rsidRPr="0053769F" w:rsidRDefault="00A87057" w:rsidP="005B5FAC">
            <w:pPr>
              <w:rPr>
                <w:sz w:val="22"/>
                <w:szCs w:val="22"/>
              </w:rPr>
            </w:pPr>
            <w:r w:rsidRPr="0053769F">
              <w:rPr>
                <w:sz w:val="22"/>
                <w:szCs w:val="22"/>
              </w:rPr>
              <w:t xml:space="preserve">Hours per </w:t>
            </w:r>
            <w:r>
              <w:rPr>
                <w:sz w:val="22"/>
                <w:szCs w:val="22"/>
                <w:u w:val="single"/>
              </w:rPr>
              <w:t>term</w:t>
            </w:r>
            <w:r w:rsidRPr="0053769F">
              <w:rPr>
                <w:sz w:val="22"/>
                <w:szCs w:val="22"/>
              </w:rPr>
              <w:t>.</w:t>
            </w:r>
          </w:p>
        </w:tc>
      </w:tr>
      <w:tr w:rsidR="00A87057" w:rsidTr="005B5FAC">
        <w:tc>
          <w:tcPr>
            <w:tcW w:w="107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7057" w:rsidRPr="0053769F" w:rsidRDefault="00A87057" w:rsidP="005B5FA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53769F">
              <w:rPr>
                <w:b/>
                <w:sz w:val="22"/>
                <w:szCs w:val="22"/>
              </w:rPr>
              <w:t>ACTIVITIES:</w:t>
            </w:r>
            <w:r w:rsidRPr="0053769F">
              <w:rPr>
                <w:sz w:val="22"/>
                <w:szCs w:val="22"/>
              </w:rPr>
              <w:t xml:space="preserve"> (Please provide a list of the activities students will perform in order to satisfy the HBA requirement):</w:t>
            </w:r>
          </w:p>
        </w:tc>
      </w:tr>
      <w:tr w:rsidR="00A87057" w:rsidTr="005B5FAC">
        <w:trPr>
          <w:gridBefore w:val="1"/>
          <w:wBefore w:w="720" w:type="dxa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7" w:rsidRDefault="00A87057" w:rsidP="005B5FAC"/>
        </w:tc>
      </w:tr>
      <w:tr w:rsidR="00A87057" w:rsidTr="005B5FAC">
        <w:trPr>
          <w:gridBefore w:val="1"/>
          <w:wBefore w:w="720" w:type="dxa"/>
        </w:trPr>
        <w:tc>
          <w:tcPr>
            <w:tcW w:w="9990" w:type="dxa"/>
            <w:gridSpan w:val="4"/>
            <w:tcBorders>
              <w:top w:val="single" w:sz="4" w:space="0" w:color="auto"/>
            </w:tcBorders>
          </w:tcPr>
          <w:p w:rsidR="00A87057" w:rsidRDefault="00A87057" w:rsidP="005B5FAC"/>
        </w:tc>
      </w:tr>
    </w:tbl>
    <w:p w:rsidR="00A87057" w:rsidRPr="00390990" w:rsidRDefault="00A87057" w:rsidP="00A87057">
      <w:pPr>
        <w:rPr>
          <w:b/>
          <w:sz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30"/>
      </w:tblGrid>
      <w:tr w:rsidR="00A87057" w:rsidTr="005B5FAC">
        <w:trPr>
          <w:trHeight w:hRule="exact" w:val="388"/>
        </w:trPr>
        <w:tc>
          <w:tcPr>
            <w:tcW w:w="42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87057" w:rsidRDefault="00A87057" w:rsidP="005B5FAC">
            <w:pPr>
              <w:spacing w:line="120" w:lineRule="exact"/>
            </w:pPr>
          </w:p>
          <w:p w:rsidR="00A87057" w:rsidRDefault="00A87057" w:rsidP="005B5FAC">
            <w:pPr>
              <w:spacing w:after="58" w:line="215" w:lineRule="auto"/>
              <w:rPr>
                <w:b/>
              </w:rPr>
            </w:pPr>
            <w:r>
              <w:rPr>
                <w:b/>
                <w:sz w:val="22"/>
              </w:rPr>
              <w:t>COURSE DESCRIPTION</w:t>
            </w:r>
          </w:p>
        </w:tc>
      </w:tr>
    </w:tbl>
    <w:p w:rsidR="00A87057" w:rsidRDefault="00A87057" w:rsidP="00A87057">
      <w:pPr>
        <w:spacing w:line="215" w:lineRule="auto"/>
      </w:pPr>
    </w:p>
    <w:tbl>
      <w:tblPr>
        <w:tblW w:w="0" w:type="auto"/>
        <w:tblInd w:w="8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80"/>
      </w:tblGrid>
      <w:tr w:rsidR="00A87057" w:rsidRPr="00B12D4C" w:rsidTr="005B5FAC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57" w:rsidRPr="00B12D4C" w:rsidRDefault="00A87057" w:rsidP="005B5FAC">
            <w:pPr>
              <w:spacing w:line="120" w:lineRule="exact"/>
              <w:rPr>
                <w:szCs w:val="24"/>
              </w:rPr>
            </w:pPr>
          </w:p>
          <w:p w:rsidR="00A87057" w:rsidRPr="005F6460" w:rsidRDefault="00A87057" w:rsidP="001E3F4D">
            <w:pPr>
              <w:spacing w:line="214" w:lineRule="auto"/>
              <w:jc w:val="both"/>
              <w:rPr>
                <w:szCs w:val="24"/>
              </w:rPr>
            </w:pPr>
            <w:r w:rsidRPr="00DF4E6F">
              <w:rPr>
                <w:szCs w:val="24"/>
              </w:rPr>
              <w:t xml:space="preserve">This course is designed to present each student with </w:t>
            </w:r>
            <w:r w:rsidR="008910EC">
              <w:rPr>
                <w:szCs w:val="24"/>
              </w:rPr>
              <w:t>Master Level Tennis</w:t>
            </w:r>
            <w:r>
              <w:rPr>
                <w:szCs w:val="24"/>
              </w:rPr>
              <w:t xml:space="preserve"> skills</w:t>
            </w:r>
            <w:r w:rsidRPr="00DF4E6F">
              <w:rPr>
                <w:szCs w:val="24"/>
              </w:rPr>
              <w:t>. Students will continue to improve the basic stroke skills developed in our beginning</w:t>
            </w:r>
            <w:r w:rsidR="005B5FAC">
              <w:rPr>
                <w:szCs w:val="24"/>
              </w:rPr>
              <w:t>,</w:t>
            </w:r>
            <w:r>
              <w:rPr>
                <w:szCs w:val="24"/>
              </w:rPr>
              <w:t xml:space="preserve"> intermediate</w:t>
            </w:r>
            <w:r w:rsidR="005B5FAC">
              <w:rPr>
                <w:szCs w:val="24"/>
              </w:rPr>
              <w:t xml:space="preserve"> and advanced</w:t>
            </w:r>
            <w:r>
              <w:rPr>
                <w:szCs w:val="24"/>
              </w:rPr>
              <w:t xml:space="preserve"> tennis</w:t>
            </w:r>
            <w:r w:rsidRPr="00DF4E6F">
              <w:rPr>
                <w:szCs w:val="24"/>
              </w:rPr>
              <w:t xml:space="preserve"> clas</w:t>
            </w:r>
            <w:r>
              <w:rPr>
                <w:szCs w:val="24"/>
              </w:rPr>
              <w:t>ses</w:t>
            </w:r>
            <w:r w:rsidRPr="00DF4E6F">
              <w:rPr>
                <w:szCs w:val="24"/>
              </w:rPr>
              <w:t xml:space="preserve">. In addition, students will learn </w:t>
            </w:r>
            <w:r>
              <w:rPr>
                <w:szCs w:val="24"/>
              </w:rPr>
              <w:t xml:space="preserve">the </w:t>
            </w:r>
            <w:r w:rsidR="005B5FAC">
              <w:rPr>
                <w:szCs w:val="24"/>
              </w:rPr>
              <w:t>basic tactics of singles and doubles play and tennis fitness training.</w:t>
            </w:r>
            <w:r>
              <w:rPr>
                <w:szCs w:val="24"/>
              </w:rPr>
              <w:t xml:space="preserve"> Students will also learn the </w:t>
            </w:r>
            <w:r w:rsidR="005B5FAC">
              <w:rPr>
                <w:szCs w:val="24"/>
              </w:rPr>
              <w:t>history of tennis.</w:t>
            </w:r>
          </w:p>
        </w:tc>
      </w:tr>
    </w:tbl>
    <w:p w:rsidR="00A87057" w:rsidRPr="00B12D4C" w:rsidRDefault="00A87057" w:rsidP="00A87057">
      <w:pPr>
        <w:spacing w:line="214" w:lineRule="auto"/>
        <w:rPr>
          <w:szCs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"/>
        <w:gridCol w:w="2520"/>
        <w:gridCol w:w="3690"/>
      </w:tblGrid>
      <w:tr w:rsidR="00A87057" w:rsidTr="005B5FAC">
        <w:trPr>
          <w:gridAfter w:val="1"/>
          <w:wAfter w:w="3690" w:type="dxa"/>
          <w:trHeight w:hRule="exact" w:val="388"/>
        </w:trPr>
        <w:tc>
          <w:tcPr>
            <w:tcW w:w="288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87057" w:rsidRDefault="00A87057" w:rsidP="005B5FAC">
            <w:pPr>
              <w:spacing w:line="120" w:lineRule="exact"/>
              <w:rPr>
                <w:sz w:val="22"/>
              </w:rPr>
            </w:pPr>
          </w:p>
          <w:p w:rsidR="00A87057" w:rsidRDefault="00A87057" w:rsidP="005B5FAC">
            <w:pPr>
              <w:spacing w:after="58" w:line="214" w:lineRule="auto"/>
              <w:rPr>
                <w:sz w:val="22"/>
              </w:rPr>
            </w:pPr>
            <w:r>
              <w:rPr>
                <w:b/>
                <w:sz w:val="22"/>
              </w:rPr>
              <w:t>COURSE OBJECTIVES</w:t>
            </w:r>
          </w:p>
        </w:tc>
      </w:tr>
      <w:tr w:rsidR="00A87057" w:rsidTr="005B5FAC">
        <w:trPr>
          <w:gridBefore w:val="1"/>
          <w:wBefore w:w="360" w:type="dxa"/>
          <w:trHeight w:hRule="exact" w:val="388"/>
        </w:trPr>
        <w:tc>
          <w:tcPr>
            <w:tcW w:w="621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87057" w:rsidRDefault="00A87057" w:rsidP="005B5FAC">
            <w:pPr>
              <w:spacing w:line="120" w:lineRule="exact"/>
              <w:rPr>
                <w:sz w:val="22"/>
              </w:rPr>
            </w:pPr>
          </w:p>
          <w:p w:rsidR="00A87057" w:rsidRDefault="00A87057" w:rsidP="005B5FAC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At the completion of the course the student will be able to:</w:t>
            </w:r>
          </w:p>
        </w:tc>
      </w:tr>
    </w:tbl>
    <w:p w:rsidR="00A87057" w:rsidRDefault="00A87057" w:rsidP="00A87057">
      <w:pPr>
        <w:rPr>
          <w:vanish/>
          <w:sz w:val="22"/>
        </w:rPr>
      </w:pPr>
    </w:p>
    <w:tbl>
      <w:tblPr>
        <w:tblW w:w="0" w:type="auto"/>
        <w:tblInd w:w="75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70"/>
      </w:tblGrid>
      <w:tr w:rsidR="00A87057" w:rsidTr="005B5FAC">
        <w:tc>
          <w:tcPr>
            <w:tcW w:w="1017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A87057" w:rsidRPr="00500E39" w:rsidRDefault="00A87057" w:rsidP="005B5FAC">
            <w:pPr>
              <w:rPr>
                <w:szCs w:val="24"/>
              </w:rPr>
            </w:pPr>
            <w:r>
              <w:t xml:space="preserve">1. Demonstrate </w:t>
            </w:r>
            <w:r w:rsidR="005B5FAC">
              <w:t>improved tennis fitness.</w:t>
            </w:r>
          </w:p>
        </w:tc>
      </w:tr>
      <w:tr w:rsidR="00A87057" w:rsidTr="005B5FAC">
        <w:tc>
          <w:tcPr>
            <w:tcW w:w="10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87057" w:rsidRPr="00500E39" w:rsidRDefault="00A87057" w:rsidP="005B5FAC">
            <w:pPr>
              <w:rPr>
                <w:szCs w:val="24"/>
              </w:rPr>
            </w:pPr>
            <w:r>
              <w:t xml:space="preserve">2. </w:t>
            </w:r>
            <w:r w:rsidR="008910EC">
              <w:t xml:space="preserve">Demonstrate an understanding of the </w:t>
            </w:r>
            <w:r w:rsidR="005B5FAC">
              <w:t>tactics</w:t>
            </w:r>
            <w:r>
              <w:t xml:space="preserve"> of the game as they apply to playing </w:t>
            </w:r>
            <w:r w:rsidR="005B5FAC">
              <w:t xml:space="preserve">both doubles and </w:t>
            </w:r>
            <w:r>
              <w:t>singles.</w:t>
            </w:r>
          </w:p>
        </w:tc>
      </w:tr>
      <w:tr w:rsidR="00A87057" w:rsidTr="005B5FAC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7" w:rsidRPr="00500E39" w:rsidRDefault="00A87057" w:rsidP="005B5FAC">
            <w:pPr>
              <w:spacing w:after="58" w:line="214" w:lineRule="auto"/>
              <w:rPr>
                <w:szCs w:val="24"/>
              </w:rPr>
            </w:pPr>
            <w:r>
              <w:t>3. Demonstrate sportsmanship including the qualities of leadership and fair play.</w:t>
            </w:r>
          </w:p>
        </w:tc>
      </w:tr>
    </w:tbl>
    <w:p w:rsidR="00A87057" w:rsidRDefault="00A87057" w:rsidP="00A87057">
      <w:pPr>
        <w:rPr>
          <w:vanish/>
          <w:sz w:val="22"/>
        </w:rPr>
      </w:pPr>
    </w:p>
    <w:p w:rsidR="00A87057" w:rsidRDefault="00A87057" w:rsidP="00A87057">
      <w:pPr>
        <w:spacing w:line="214" w:lineRule="auto"/>
        <w:rPr>
          <w:sz w:val="22"/>
        </w:rPr>
      </w:pPr>
    </w:p>
    <w:p w:rsidR="00A87057" w:rsidRDefault="00A87057" w:rsidP="00A87057">
      <w:pPr>
        <w:outlineLvl w:val="0"/>
        <w:rPr>
          <w:sz w:val="22"/>
        </w:rPr>
      </w:pPr>
      <w:r>
        <w:rPr>
          <w:sz w:val="22"/>
        </w:rPr>
        <w:t xml:space="preserve">  </w:t>
      </w:r>
      <w:r>
        <w:rPr>
          <w:b/>
          <w:sz w:val="22"/>
        </w:rPr>
        <w:t xml:space="preserve">COURSE CONTENT: </w:t>
      </w:r>
      <w:r>
        <w:rPr>
          <w:sz w:val="22"/>
        </w:rPr>
        <w:t>(In detail; attach additional information as needed and include percentage breakdown)</w:t>
      </w:r>
      <w:r>
        <w:rPr>
          <w:b/>
          <w:sz w:val="22"/>
        </w:rPr>
        <w:t xml:space="preserve"> </w:t>
      </w:r>
    </w:p>
    <w:tbl>
      <w:tblPr>
        <w:tblW w:w="10170" w:type="dxa"/>
        <w:tblInd w:w="75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0"/>
        <w:gridCol w:w="450"/>
        <w:gridCol w:w="9090"/>
      </w:tblGrid>
      <w:tr w:rsidR="00A87057" w:rsidTr="005B5FAC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57" w:rsidRDefault="00A87057" w:rsidP="005B5FAC">
            <w:r>
              <w:t>50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57" w:rsidRPr="00641487" w:rsidRDefault="00A87057" w:rsidP="005B5FAC">
            <w:pPr>
              <w:rPr>
                <w:b/>
                <w:sz w:val="22"/>
                <w:szCs w:val="22"/>
              </w:rPr>
            </w:pPr>
            <w:r w:rsidRPr="00641487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57" w:rsidRDefault="00D1559E" w:rsidP="005B5FAC">
            <w:r>
              <w:t>Master</w:t>
            </w:r>
            <w:r w:rsidR="00A87057">
              <w:t xml:space="preserve"> skill development</w:t>
            </w:r>
          </w:p>
        </w:tc>
      </w:tr>
      <w:tr w:rsidR="00A87057" w:rsidTr="005B5FAC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57" w:rsidRDefault="00A87057" w:rsidP="005B5FAC">
            <w:r>
              <w:t>10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57" w:rsidRPr="00641487" w:rsidRDefault="00A87057" w:rsidP="005B5FAC">
            <w:pPr>
              <w:rPr>
                <w:b/>
                <w:sz w:val="22"/>
                <w:szCs w:val="22"/>
              </w:rPr>
            </w:pPr>
            <w:r w:rsidRPr="00641487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57" w:rsidRDefault="00A87057" w:rsidP="005B5FAC">
            <w:r>
              <w:t xml:space="preserve">Participation in </w:t>
            </w:r>
            <w:r w:rsidR="00D1559E">
              <w:t xml:space="preserve">both </w:t>
            </w:r>
            <w:r>
              <w:t xml:space="preserve">class </w:t>
            </w:r>
            <w:r w:rsidR="00D1559E">
              <w:t xml:space="preserve">singles and </w:t>
            </w:r>
            <w:r>
              <w:t>doubles tournament</w:t>
            </w:r>
          </w:p>
        </w:tc>
      </w:tr>
      <w:tr w:rsidR="00A87057" w:rsidTr="005B5FAC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57" w:rsidRDefault="00A87057" w:rsidP="005B5FAC">
            <w:r>
              <w:t>30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57" w:rsidRPr="00641487" w:rsidRDefault="00A87057" w:rsidP="005B5FAC">
            <w:pPr>
              <w:rPr>
                <w:b/>
                <w:sz w:val="22"/>
                <w:szCs w:val="22"/>
              </w:rPr>
            </w:pPr>
            <w:r w:rsidRPr="00641487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57" w:rsidRDefault="00A87057" w:rsidP="005B5FAC">
            <w:r>
              <w:t>Class participation and competition</w:t>
            </w:r>
          </w:p>
        </w:tc>
      </w:tr>
      <w:tr w:rsidR="00A87057" w:rsidTr="005B5FAC">
        <w:trPr>
          <w:trHeight w:val="273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57" w:rsidRDefault="00A87057" w:rsidP="005B5FAC">
            <w:r>
              <w:t>10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57" w:rsidRPr="00641487" w:rsidRDefault="00A87057" w:rsidP="005B5FAC">
            <w:pPr>
              <w:rPr>
                <w:b/>
                <w:sz w:val="22"/>
                <w:szCs w:val="22"/>
              </w:rPr>
            </w:pPr>
            <w:r w:rsidRPr="00641487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57" w:rsidRDefault="00A87057" w:rsidP="005B5FAC">
            <w:r>
              <w:t>Skills covered in the beginner</w:t>
            </w:r>
            <w:r w:rsidR="005B5FAC">
              <w:t>,</w:t>
            </w:r>
            <w:r>
              <w:t xml:space="preserve"> intermediate</w:t>
            </w:r>
            <w:r w:rsidR="005B5FAC">
              <w:t xml:space="preserve"> and advanced</w:t>
            </w:r>
            <w:r>
              <w:t xml:space="preserve"> tennis class</w:t>
            </w:r>
            <w:r w:rsidR="005B5FAC">
              <w:t>es</w:t>
            </w:r>
          </w:p>
        </w:tc>
      </w:tr>
    </w:tbl>
    <w:p w:rsidR="00A87057" w:rsidRDefault="00A87057" w:rsidP="00A87057">
      <w:pPr>
        <w:spacing w:line="214" w:lineRule="auto"/>
        <w:rPr>
          <w:sz w:val="22"/>
        </w:rPr>
      </w:pPr>
    </w:p>
    <w:p w:rsidR="00A87057" w:rsidRDefault="00A87057" w:rsidP="00A87057">
      <w:pPr>
        <w:spacing w:line="214" w:lineRule="auto"/>
        <w:rPr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30"/>
      </w:tblGrid>
      <w:tr w:rsidR="00A87057" w:rsidTr="005B5FAC">
        <w:tc>
          <w:tcPr>
            <w:tcW w:w="3330" w:type="dxa"/>
          </w:tcPr>
          <w:p w:rsidR="00A87057" w:rsidRDefault="00A87057" w:rsidP="005B5FAC">
            <w:pPr>
              <w:spacing w:line="120" w:lineRule="exact"/>
              <w:rPr>
                <w:sz w:val="22"/>
              </w:rPr>
            </w:pPr>
          </w:p>
          <w:p w:rsidR="00A87057" w:rsidRDefault="00A87057" w:rsidP="005B5FAC">
            <w:pPr>
              <w:spacing w:after="58" w:line="214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METHODS OF INSTRUCTION</w:t>
            </w:r>
          </w:p>
        </w:tc>
      </w:tr>
    </w:tbl>
    <w:p w:rsidR="00A87057" w:rsidRDefault="00A87057" w:rsidP="00A87057">
      <w:pPr>
        <w:spacing w:line="214" w:lineRule="auto"/>
        <w:ind w:firstLine="720"/>
        <w:rPr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20"/>
        <w:gridCol w:w="4410"/>
        <w:gridCol w:w="5670"/>
      </w:tblGrid>
      <w:tr w:rsidR="00A87057" w:rsidTr="005B5FAC">
        <w:trPr>
          <w:gridBefore w:val="1"/>
          <w:wBefore w:w="720" w:type="dxa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57" w:rsidRDefault="00A87057" w:rsidP="005B5FAC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1. Lecture and demonstration.</w:t>
            </w:r>
          </w:p>
        </w:tc>
      </w:tr>
      <w:tr w:rsidR="00A87057" w:rsidTr="005B5FAC">
        <w:trPr>
          <w:gridBefore w:val="1"/>
          <w:wBefore w:w="720" w:type="dxa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57" w:rsidRDefault="00A87057" w:rsidP="005B5FAC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2. Individual skill instruction.</w:t>
            </w:r>
          </w:p>
        </w:tc>
      </w:tr>
      <w:tr w:rsidR="00A87057" w:rsidTr="005B5FAC">
        <w:trPr>
          <w:gridBefore w:val="1"/>
          <w:wBefore w:w="720" w:type="dxa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57" w:rsidRDefault="00A87057" w:rsidP="005B5FAC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3. Handouts and videos.</w:t>
            </w:r>
          </w:p>
        </w:tc>
      </w:tr>
      <w:tr w:rsidR="00A87057" w:rsidTr="005B5FAC">
        <w:trPr>
          <w:gridAfter w:val="1"/>
          <w:wAfter w:w="5670" w:type="dxa"/>
          <w:trHeight w:hRule="exact" w:val="388"/>
        </w:trPr>
        <w:tc>
          <w:tcPr>
            <w:tcW w:w="5130" w:type="dxa"/>
            <w:gridSpan w:val="2"/>
          </w:tcPr>
          <w:p w:rsidR="00A87057" w:rsidRDefault="00A87057" w:rsidP="005B5FAC">
            <w:pPr>
              <w:spacing w:line="120" w:lineRule="exact"/>
              <w:rPr>
                <w:sz w:val="22"/>
              </w:rPr>
            </w:pPr>
            <w:r>
              <w:rPr>
                <w:sz w:val="22"/>
              </w:rPr>
              <w:lastRenderedPageBreak/>
              <w:br w:type="page"/>
            </w:r>
          </w:p>
          <w:p w:rsidR="00A87057" w:rsidRDefault="00A87057" w:rsidP="005B5FAC">
            <w:pPr>
              <w:spacing w:after="58" w:line="214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INSTRUCTIONAL MATERIALS</w:t>
            </w:r>
          </w:p>
        </w:tc>
      </w:tr>
    </w:tbl>
    <w:p w:rsidR="00A87057" w:rsidRDefault="00A87057" w:rsidP="00A87057">
      <w:pPr>
        <w:spacing w:line="214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tbl>
      <w:tblPr>
        <w:tblW w:w="0" w:type="auto"/>
        <w:tblInd w:w="15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50"/>
        <w:gridCol w:w="7110"/>
      </w:tblGrid>
      <w:tr w:rsidR="00A87057" w:rsidTr="005B5FAC">
        <w:trPr>
          <w:trHeight w:hRule="exact" w:val="294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A87057" w:rsidRDefault="00A87057" w:rsidP="005B5FA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Textbook Title: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057" w:rsidRPr="00500E39" w:rsidRDefault="00A87057" w:rsidP="005B5FAC">
            <w:pPr>
              <w:rPr>
                <w:szCs w:val="24"/>
              </w:rPr>
            </w:pPr>
            <w:r>
              <w:rPr>
                <w:szCs w:val="24"/>
              </w:rPr>
              <w:t>Tennis: Steps to Success</w:t>
            </w:r>
          </w:p>
        </w:tc>
      </w:tr>
      <w:tr w:rsidR="00A87057" w:rsidTr="005B5FAC">
        <w:trPr>
          <w:trHeight w:hRule="exact" w:val="348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A87057" w:rsidRDefault="00A87057" w:rsidP="005B5FA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Author: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057" w:rsidRPr="00500E39" w:rsidRDefault="00A87057" w:rsidP="005B5FAC">
            <w:pPr>
              <w:rPr>
                <w:szCs w:val="24"/>
              </w:rPr>
            </w:pPr>
            <w:r>
              <w:rPr>
                <w:szCs w:val="24"/>
              </w:rPr>
              <w:t>Jim Brown</w:t>
            </w:r>
          </w:p>
        </w:tc>
      </w:tr>
      <w:tr w:rsidR="00A87057" w:rsidTr="005B5FAC">
        <w:trPr>
          <w:trHeight w:hRule="exact" w:val="366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A87057" w:rsidRDefault="00A87057" w:rsidP="005B5FA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Publisher: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057" w:rsidRPr="00500E39" w:rsidRDefault="00A87057" w:rsidP="005B5FAC">
            <w:pPr>
              <w:rPr>
                <w:szCs w:val="24"/>
              </w:rPr>
            </w:pPr>
            <w:r>
              <w:rPr>
                <w:szCs w:val="24"/>
              </w:rPr>
              <w:t>Human Kinetics</w:t>
            </w:r>
          </w:p>
        </w:tc>
      </w:tr>
      <w:tr w:rsidR="00A87057" w:rsidTr="005B5FAC">
        <w:trPr>
          <w:trHeight w:hRule="exact" w:val="348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A87057" w:rsidRDefault="00A87057" w:rsidP="005B5FA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Edition/Date: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7" w:rsidRPr="00500E39" w:rsidRDefault="00A87057" w:rsidP="005B5FAC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C07D77">
              <w:rPr>
                <w:szCs w:val="24"/>
                <w:vertAlign w:val="superscript"/>
              </w:rPr>
              <w:t>nd</w:t>
            </w:r>
            <w:r>
              <w:rPr>
                <w:szCs w:val="24"/>
              </w:rPr>
              <w:t>. Edition/2008</w:t>
            </w:r>
          </w:p>
        </w:tc>
      </w:tr>
    </w:tbl>
    <w:p w:rsidR="00A87057" w:rsidRDefault="00A87057" w:rsidP="00A87057">
      <w:pPr>
        <w:rPr>
          <w:b/>
          <w:color w:val="000000"/>
          <w:sz w:val="20"/>
        </w:rPr>
      </w:pPr>
    </w:p>
    <w:p w:rsidR="00A87057" w:rsidRDefault="00A87057" w:rsidP="00A87057">
      <w:pPr>
        <w:rPr>
          <w:color w:val="000000"/>
          <w:sz w:val="20"/>
        </w:rPr>
      </w:pPr>
      <w:r>
        <w:rPr>
          <w:b/>
          <w:color w:val="000000"/>
          <w:sz w:val="20"/>
        </w:rPr>
        <w:t>NOTE:</w:t>
      </w:r>
      <w:r>
        <w:rPr>
          <w:color w:val="000000"/>
          <w:sz w:val="20"/>
        </w:rPr>
        <w:t xml:space="preserve"> To be UC transferable, the text must be dated within the last 5 years OR a statement of justification for a text beyond the last 5 years must be included. </w:t>
      </w:r>
    </w:p>
    <w:p w:rsidR="00A87057" w:rsidRDefault="00A87057" w:rsidP="00A87057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7057" w:rsidTr="005B5FAC">
        <w:trPr>
          <w:trHeight w:hRule="exact" w:val="388"/>
        </w:trPr>
        <w:tc>
          <w:tcPr>
            <w:tcW w:w="10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87057" w:rsidRDefault="00A87057" w:rsidP="005B5FAC">
            <w:pPr>
              <w:spacing w:after="58" w:line="214" w:lineRule="auto"/>
              <w:rPr>
                <w:sz w:val="22"/>
              </w:rPr>
            </w:pPr>
            <w:r>
              <w:br w:type="page"/>
            </w:r>
            <w:r>
              <w:rPr>
                <w:b/>
                <w:sz w:val="22"/>
              </w:rPr>
              <w:t>COURSE EXPECTATIONS</w:t>
            </w:r>
            <w:r>
              <w:rPr>
                <w:sz w:val="22"/>
              </w:rPr>
              <w:t xml:space="preserve"> (</w:t>
            </w:r>
            <w:r>
              <w:rPr>
                <w:sz w:val="18"/>
              </w:rPr>
              <w:t>Use applicable expectations</w:t>
            </w:r>
            <w:r>
              <w:rPr>
                <w:sz w:val="22"/>
              </w:rPr>
              <w:t>)</w:t>
            </w:r>
          </w:p>
        </w:tc>
      </w:tr>
    </w:tbl>
    <w:p w:rsidR="00A87057" w:rsidRDefault="00A87057" w:rsidP="00A87057">
      <w:pPr>
        <w:spacing w:line="214" w:lineRule="auto"/>
        <w:rPr>
          <w:sz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1710"/>
      </w:tblGrid>
      <w:tr w:rsidR="00A87057" w:rsidTr="005B5FAC"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A87057" w:rsidRDefault="00A87057" w:rsidP="005B5FAC">
            <w:pPr>
              <w:spacing w:line="214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       Outside of Class Weekly Assignments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A87057" w:rsidRDefault="00A87057" w:rsidP="005B5FAC">
            <w:pPr>
              <w:spacing w:line="214" w:lineRule="auto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>Hours per week</w:t>
            </w:r>
          </w:p>
        </w:tc>
      </w:tr>
    </w:tbl>
    <w:p w:rsidR="00A87057" w:rsidRDefault="00A87057" w:rsidP="00A87057">
      <w:pPr>
        <w:spacing w:line="214" w:lineRule="auto"/>
        <w:rPr>
          <w:sz w:val="22"/>
        </w:rPr>
      </w:pPr>
    </w:p>
    <w:tbl>
      <w:tblPr>
        <w:tblW w:w="0" w:type="auto"/>
        <w:tblInd w:w="4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570"/>
        <w:gridCol w:w="720"/>
      </w:tblGrid>
      <w:tr w:rsidR="00A87057" w:rsidTr="005B5FAC">
        <w:trPr>
          <w:trHeight w:val="300"/>
        </w:trPr>
        <w:tc>
          <w:tcPr>
            <w:tcW w:w="6570" w:type="dxa"/>
          </w:tcPr>
          <w:p w:rsidR="00A87057" w:rsidRPr="008346A9" w:rsidRDefault="00A87057" w:rsidP="005B5FAC">
            <w:pPr>
              <w:spacing w:after="58" w:line="214" w:lineRule="auto"/>
              <w:rPr>
                <w:szCs w:val="24"/>
              </w:rPr>
            </w:pPr>
            <w:r w:rsidRPr="008346A9">
              <w:rPr>
                <w:szCs w:val="24"/>
              </w:rPr>
              <w:t xml:space="preserve">Weekly </w:t>
            </w:r>
            <w:smartTag w:uri="urn:schemas-microsoft-com:office:smarttags" w:element="City">
              <w:smartTag w:uri="urn:schemas-microsoft-com:office:smarttags" w:element="place">
                <w:r w:rsidRPr="008346A9">
                  <w:rPr>
                    <w:szCs w:val="24"/>
                  </w:rPr>
                  <w:t>Reading</w:t>
                </w:r>
              </w:smartTag>
            </w:smartTag>
            <w:r w:rsidRPr="008346A9">
              <w:rPr>
                <w:szCs w:val="24"/>
              </w:rPr>
              <w:t xml:space="preserve"> Assignments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057" w:rsidRPr="00500E39" w:rsidRDefault="00A87057" w:rsidP="005B5F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87057" w:rsidTr="005B5FAC">
        <w:trPr>
          <w:trHeight w:val="300"/>
        </w:trPr>
        <w:tc>
          <w:tcPr>
            <w:tcW w:w="6570" w:type="dxa"/>
          </w:tcPr>
          <w:p w:rsidR="00A87057" w:rsidRPr="008346A9" w:rsidRDefault="00A87057" w:rsidP="005B5FAC">
            <w:pPr>
              <w:spacing w:after="58" w:line="214" w:lineRule="auto"/>
              <w:rPr>
                <w:szCs w:val="24"/>
              </w:rPr>
            </w:pPr>
            <w:r w:rsidRPr="008346A9">
              <w:rPr>
                <w:szCs w:val="24"/>
              </w:rPr>
              <w:t>Weekly Writing Assignments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057" w:rsidRPr="00500E39" w:rsidRDefault="00A87057" w:rsidP="005B5FAC">
            <w:pPr>
              <w:jc w:val="center"/>
              <w:rPr>
                <w:szCs w:val="24"/>
              </w:rPr>
            </w:pPr>
          </w:p>
        </w:tc>
      </w:tr>
      <w:tr w:rsidR="00A87057" w:rsidTr="005B5FAC">
        <w:trPr>
          <w:trHeight w:val="300"/>
        </w:trPr>
        <w:tc>
          <w:tcPr>
            <w:tcW w:w="6570" w:type="dxa"/>
          </w:tcPr>
          <w:p w:rsidR="00A87057" w:rsidRPr="008346A9" w:rsidRDefault="00A87057" w:rsidP="005B5FAC">
            <w:pPr>
              <w:spacing w:after="58" w:line="214" w:lineRule="auto"/>
              <w:rPr>
                <w:szCs w:val="24"/>
              </w:rPr>
            </w:pPr>
            <w:r w:rsidRPr="008346A9">
              <w:rPr>
                <w:szCs w:val="24"/>
              </w:rPr>
              <w:t>Weekly Math Problems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057" w:rsidRPr="00500E39" w:rsidRDefault="00A87057" w:rsidP="005B5FAC">
            <w:pPr>
              <w:jc w:val="center"/>
              <w:rPr>
                <w:szCs w:val="24"/>
              </w:rPr>
            </w:pPr>
          </w:p>
        </w:tc>
      </w:tr>
      <w:tr w:rsidR="00A87057" w:rsidTr="005B5FAC">
        <w:trPr>
          <w:trHeight w:val="300"/>
        </w:trPr>
        <w:tc>
          <w:tcPr>
            <w:tcW w:w="6570" w:type="dxa"/>
          </w:tcPr>
          <w:p w:rsidR="00A87057" w:rsidRPr="008346A9" w:rsidRDefault="00A87057" w:rsidP="005B5FAC">
            <w:pPr>
              <w:spacing w:after="58" w:line="214" w:lineRule="auto"/>
              <w:rPr>
                <w:szCs w:val="24"/>
              </w:rPr>
            </w:pPr>
            <w:r w:rsidRPr="008346A9">
              <w:rPr>
                <w:szCs w:val="24"/>
              </w:rPr>
              <w:t>Lab or Software Application Assignments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057" w:rsidRPr="00500E39" w:rsidRDefault="00A87057" w:rsidP="005B5FAC">
            <w:pPr>
              <w:jc w:val="center"/>
              <w:rPr>
                <w:szCs w:val="24"/>
              </w:rPr>
            </w:pPr>
          </w:p>
        </w:tc>
      </w:tr>
      <w:tr w:rsidR="00A87057" w:rsidTr="005B5FAC">
        <w:trPr>
          <w:trHeight w:val="300"/>
        </w:trPr>
        <w:tc>
          <w:tcPr>
            <w:tcW w:w="6570" w:type="dxa"/>
          </w:tcPr>
          <w:p w:rsidR="00A87057" w:rsidRPr="008346A9" w:rsidRDefault="00A87057" w:rsidP="005B5FAC">
            <w:pPr>
              <w:spacing w:after="58" w:line="214" w:lineRule="auto"/>
              <w:rPr>
                <w:szCs w:val="24"/>
              </w:rPr>
            </w:pPr>
            <w:r w:rsidRPr="008346A9">
              <w:rPr>
                <w:szCs w:val="24"/>
              </w:rPr>
              <w:t>Other Performance Assignments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7" w:rsidRPr="00500E39" w:rsidRDefault="00A87057" w:rsidP="005B5F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:rsidR="00A87057" w:rsidRDefault="00A87057" w:rsidP="00A87057">
      <w:pPr>
        <w:spacing w:line="214" w:lineRule="auto"/>
        <w:rPr>
          <w:sz w:val="22"/>
        </w:rPr>
      </w:pPr>
    </w:p>
    <w:p w:rsidR="00A87057" w:rsidRDefault="00A87057" w:rsidP="00A87057">
      <w:pPr>
        <w:outlineLvl w:val="0"/>
        <w:rPr>
          <w:b/>
          <w:sz w:val="22"/>
        </w:rPr>
      </w:pPr>
      <w:r>
        <w:rPr>
          <w:b/>
          <w:sz w:val="22"/>
        </w:rPr>
        <w:t xml:space="preserve"> STUDENT EVALUATION</w:t>
      </w:r>
      <w:r>
        <w:rPr>
          <w:sz w:val="22"/>
        </w:rPr>
        <w:t xml:space="preserve">: </w:t>
      </w:r>
      <w:r>
        <w:rPr>
          <w:b/>
          <w:sz w:val="22"/>
        </w:rPr>
        <w:t>(Show percentage breakdown for evaluation instruments)</w:t>
      </w:r>
    </w:p>
    <w:p w:rsidR="00A87057" w:rsidRDefault="00A87057" w:rsidP="00A87057">
      <w:pPr>
        <w:outlineLvl w:val="0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540"/>
        <w:gridCol w:w="9090"/>
      </w:tblGrid>
      <w:tr w:rsidR="00A87057" w:rsidRPr="00171447" w:rsidTr="005B5FAC">
        <w:tc>
          <w:tcPr>
            <w:tcW w:w="810" w:type="dxa"/>
          </w:tcPr>
          <w:p w:rsidR="00A87057" w:rsidRPr="00171447" w:rsidRDefault="00A87057" w:rsidP="005B5FAC">
            <w:pPr>
              <w:widowControl/>
              <w:rPr>
                <w:snapToGrid/>
                <w:sz w:val="20"/>
              </w:rPr>
            </w:pPr>
            <w:r w:rsidRPr="00171447">
              <w:rPr>
                <w:snapToGrid/>
                <w:sz w:val="20"/>
              </w:rPr>
              <w:t>50</w:t>
            </w:r>
          </w:p>
        </w:tc>
        <w:tc>
          <w:tcPr>
            <w:tcW w:w="540" w:type="dxa"/>
          </w:tcPr>
          <w:p w:rsidR="00A87057" w:rsidRPr="00171447" w:rsidRDefault="00A87057" w:rsidP="005B5FAC">
            <w:pPr>
              <w:widowControl/>
              <w:rPr>
                <w:b/>
                <w:snapToGrid/>
                <w:sz w:val="20"/>
              </w:rPr>
            </w:pPr>
            <w:r w:rsidRPr="00171447">
              <w:rPr>
                <w:b/>
                <w:snapToGrid/>
                <w:sz w:val="20"/>
              </w:rPr>
              <w:t>%</w:t>
            </w:r>
          </w:p>
        </w:tc>
        <w:tc>
          <w:tcPr>
            <w:tcW w:w="9090" w:type="dxa"/>
          </w:tcPr>
          <w:p w:rsidR="00A87057" w:rsidRPr="00171447" w:rsidRDefault="00A87057" w:rsidP="005B5FAC">
            <w:pPr>
              <w:widowControl/>
              <w:rPr>
                <w:snapToGrid/>
                <w:sz w:val="20"/>
              </w:rPr>
            </w:pPr>
            <w:r w:rsidRPr="00171447">
              <w:rPr>
                <w:snapToGrid/>
                <w:sz w:val="20"/>
              </w:rPr>
              <w:t>Skill development</w:t>
            </w:r>
          </w:p>
        </w:tc>
      </w:tr>
      <w:tr w:rsidR="00A87057" w:rsidRPr="00171447" w:rsidTr="005B5FAC">
        <w:tc>
          <w:tcPr>
            <w:tcW w:w="810" w:type="dxa"/>
          </w:tcPr>
          <w:p w:rsidR="00A87057" w:rsidRPr="00171447" w:rsidRDefault="00A87057" w:rsidP="005B5FAC">
            <w:pPr>
              <w:widowControl/>
              <w:rPr>
                <w:snapToGrid/>
                <w:sz w:val="20"/>
              </w:rPr>
            </w:pPr>
            <w:r w:rsidRPr="00171447">
              <w:rPr>
                <w:snapToGrid/>
                <w:sz w:val="20"/>
              </w:rPr>
              <w:t>10</w:t>
            </w:r>
          </w:p>
        </w:tc>
        <w:tc>
          <w:tcPr>
            <w:tcW w:w="540" w:type="dxa"/>
          </w:tcPr>
          <w:p w:rsidR="00A87057" w:rsidRPr="00171447" w:rsidRDefault="00A87057" w:rsidP="005B5FAC">
            <w:pPr>
              <w:widowControl/>
              <w:rPr>
                <w:b/>
                <w:snapToGrid/>
                <w:sz w:val="20"/>
              </w:rPr>
            </w:pPr>
            <w:r w:rsidRPr="00171447">
              <w:rPr>
                <w:b/>
                <w:snapToGrid/>
                <w:sz w:val="20"/>
              </w:rPr>
              <w:t>%</w:t>
            </w:r>
          </w:p>
        </w:tc>
        <w:tc>
          <w:tcPr>
            <w:tcW w:w="9090" w:type="dxa"/>
          </w:tcPr>
          <w:p w:rsidR="00A87057" w:rsidRPr="00171447" w:rsidRDefault="00A87057" w:rsidP="005B5FAC">
            <w:pPr>
              <w:widowControl/>
              <w:rPr>
                <w:snapToGrid/>
                <w:sz w:val="20"/>
              </w:rPr>
            </w:pPr>
            <w:r w:rsidRPr="00171447">
              <w:rPr>
                <w:snapToGrid/>
                <w:sz w:val="20"/>
              </w:rPr>
              <w:t>Class Tournament</w:t>
            </w:r>
          </w:p>
        </w:tc>
      </w:tr>
      <w:tr w:rsidR="00A87057" w:rsidRPr="00171447" w:rsidTr="005B5FAC">
        <w:tc>
          <w:tcPr>
            <w:tcW w:w="810" w:type="dxa"/>
          </w:tcPr>
          <w:p w:rsidR="00A87057" w:rsidRPr="00171447" w:rsidRDefault="00A87057" w:rsidP="005B5FAC">
            <w:pPr>
              <w:widowControl/>
              <w:rPr>
                <w:snapToGrid/>
                <w:sz w:val="20"/>
              </w:rPr>
            </w:pPr>
            <w:r w:rsidRPr="00171447">
              <w:rPr>
                <w:snapToGrid/>
                <w:sz w:val="20"/>
              </w:rPr>
              <w:t>35</w:t>
            </w:r>
          </w:p>
        </w:tc>
        <w:tc>
          <w:tcPr>
            <w:tcW w:w="540" w:type="dxa"/>
          </w:tcPr>
          <w:p w:rsidR="00A87057" w:rsidRPr="00171447" w:rsidRDefault="00A87057" w:rsidP="005B5FAC">
            <w:pPr>
              <w:widowControl/>
              <w:rPr>
                <w:b/>
                <w:snapToGrid/>
                <w:sz w:val="20"/>
              </w:rPr>
            </w:pPr>
            <w:r w:rsidRPr="00171447">
              <w:rPr>
                <w:b/>
                <w:snapToGrid/>
                <w:sz w:val="20"/>
              </w:rPr>
              <w:t>%</w:t>
            </w:r>
          </w:p>
        </w:tc>
        <w:tc>
          <w:tcPr>
            <w:tcW w:w="9090" w:type="dxa"/>
          </w:tcPr>
          <w:p w:rsidR="00A87057" w:rsidRPr="00171447" w:rsidRDefault="00A87057" w:rsidP="005B5FAC">
            <w:pPr>
              <w:widowControl/>
              <w:rPr>
                <w:snapToGrid/>
                <w:sz w:val="20"/>
              </w:rPr>
            </w:pPr>
            <w:r w:rsidRPr="00171447">
              <w:rPr>
                <w:snapToGrid/>
                <w:sz w:val="20"/>
              </w:rPr>
              <w:t xml:space="preserve">Class participation </w:t>
            </w:r>
          </w:p>
        </w:tc>
      </w:tr>
      <w:tr w:rsidR="00A87057" w:rsidRPr="00171447" w:rsidTr="005B5FAC">
        <w:tc>
          <w:tcPr>
            <w:tcW w:w="810" w:type="dxa"/>
          </w:tcPr>
          <w:p w:rsidR="00A87057" w:rsidRPr="00171447" w:rsidRDefault="00A87057" w:rsidP="005B5FAC">
            <w:pPr>
              <w:widowControl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10</w:t>
            </w:r>
          </w:p>
        </w:tc>
        <w:tc>
          <w:tcPr>
            <w:tcW w:w="540" w:type="dxa"/>
          </w:tcPr>
          <w:p w:rsidR="00A87057" w:rsidRPr="00171447" w:rsidRDefault="00A87057" w:rsidP="005B5FAC">
            <w:pPr>
              <w:widowControl/>
              <w:rPr>
                <w:b/>
                <w:snapToGrid/>
                <w:sz w:val="20"/>
              </w:rPr>
            </w:pPr>
            <w:r w:rsidRPr="00171447">
              <w:rPr>
                <w:b/>
                <w:snapToGrid/>
                <w:sz w:val="20"/>
              </w:rPr>
              <w:t>%</w:t>
            </w:r>
          </w:p>
        </w:tc>
        <w:tc>
          <w:tcPr>
            <w:tcW w:w="9090" w:type="dxa"/>
          </w:tcPr>
          <w:p w:rsidR="00A87057" w:rsidRPr="00171447" w:rsidRDefault="00A87057" w:rsidP="005B5FAC">
            <w:pPr>
              <w:widowControl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Performance of skills covered in the beginner</w:t>
            </w:r>
            <w:r w:rsidR="005B5FAC">
              <w:rPr>
                <w:snapToGrid/>
                <w:sz w:val="20"/>
              </w:rPr>
              <w:t xml:space="preserve">, </w:t>
            </w:r>
            <w:r>
              <w:rPr>
                <w:snapToGrid/>
                <w:sz w:val="20"/>
              </w:rPr>
              <w:t xml:space="preserve">intermediate </w:t>
            </w:r>
            <w:r w:rsidR="005B5FAC">
              <w:rPr>
                <w:snapToGrid/>
                <w:sz w:val="20"/>
              </w:rPr>
              <w:t xml:space="preserve">and advanced </w:t>
            </w:r>
            <w:r>
              <w:rPr>
                <w:snapToGrid/>
                <w:sz w:val="20"/>
              </w:rPr>
              <w:t>tennis classes.</w:t>
            </w:r>
          </w:p>
        </w:tc>
      </w:tr>
    </w:tbl>
    <w:p w:rsidR="00A87057" w:rsidRDefault="00A87057" w:rsidP="00A87057">
      <w:pPr>
        <w:spacing w:line="214" w:lineRule="auto"/>
        <w:rPr>
          <w:sz w:val="22"/>
        </w:rPr>
      </w:pPr>
    </w:p>
    <w:p w:rsidR="00A87057" w:rsidRDefault="00A87057" w:rsidP="00A87057">
      <w:pPr>
        <w:spacing w:line="214" w:lineRule="auto"/>
        <w:rPr>
          <w:sz w:val="22"/>
        </w:rPr>
      </w:pPr>
    </w:p>
    <w:tbl>
      <w:tblPr>
        <w:tblW w:w="0" w:type="auto"/>
        <w:tblInd w:w="3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50"/>
      </w:tblGrid>
      <w:tr w:rsidR="00A87057" w:rsidTr="005B5FAC">
        <w:tc>
          <w:tcPr>
            <w:tcW w:w="4950" w:type="dxa"/>
          </w:tcPr>
          <w:p w:rsidR="00A87057" w:rsidRDefault="00A87057" w:rsidP="005B5FAC">
            <w:pPr>
              <w:spacing w:after="58" w:line="214" w:lineRule="auto"/>
              <w:ind w:left="-21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GRADING POLICY (Choose LG, CR/NC, or SC)</w:t>
            </w:r>
          </w:p>
        </w:tc>
      </w:tr>
    </w:tbl>
    <w:p w:rsidR="00A87057" w:rsidRDefault="00A87057" w:rsidP="00A87057">
      <w:pPr>
        <w:outlineLvl w:val="0"/>
      </w:pPr>
      <w:r>
        <w:rPr>
          <w:b/>
          <w:sz w:val="22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520"/>
        <w:gridCol w:w="450"/>
        <w:gridCol w:w="3510"/>
        <w:gridCol w:w="450"/>
        <w:gridCol w:w="2250"/>
      </w:tblGrid>
      <w:tr w:rsidR="00A87057" w:rsidTr="005B5FAC"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</w:tcPr>
          <w:p w:rsidR="00A87057" w:rsidRDefault="00A87057" w:rsidP="005B5FAC">
            <w:pPr>
              <w:outlineLvl w:val="0"/>
            </w:pPr>
            <w: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87057" w:rsidRDefault="00A87057" w:rsidP="005B5FAC">
            <w:pPr>
              <w:outlineLvl w:val="0"/>
              <w:rPr>
                <w:b/>
              </w:rPr>
            </w:pPr>
            <w:r>
              <w:rPr>
                <w:b/>
              </w:rPr>
              <w:t>Letter Grade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7" w:rsidRDefault="00A87057" w:rsidP="005B5FAC">
            <w:pPr>
              <w:outlineLvl w:val="0"/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87057" w:rsidRDefault="00A87057" w:rsidP="005B5FAC">
            <w:pPr>
              <w:outlineLvl w:val="0"/>
              <w:rPr>
                <w:b/>
              </w:rPr>
            </w:pPr>
            <w:r>
              <w:rPr>
                <w:b/>
              </w:rPr>
              <w:t>Pass / No Pass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A87057" w:rsidRDefault="00A87057" w:rsidP="005B5FAC">
            <w:pPr>
              <w:outlineLvl w:val="0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87057" w:rsidRDefault="00A87057" w:rsidP="005B5FAC">
            <w:pPr>
              <w:outlineLvl w:val="0"/>
              <w:rPr>
                <w:b/>
              </w:rPr>
            </w:pPr>
            <w:r>
              <w:rPr>
                <w:b/>
              </w:rPr>
              <w:t>Student Choice</w:t>
            </w:r>
          </w:p>
        </w:tc>
      </w:tr>
      <w:tr w:rsidR="00A87057" w:rsidTr="005B5FAC">
        <w:trPr>
          <w:gridBefore w:val="1"/>
          <w:wBefore w:w="450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057" w:rsidRDefault="00A87057" w:rsidP="005B5FAC">
            <w:r>
              <w:rPr>
                <w:sz w:val="20"/>
              </w:rPr>
              <w:t xml:space="preserve">90% - 100% = A 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057" w:rsidRDefault="00A87057" w:rsidP="005B5FAC">
            <w:r>
              <w:rPr>
                <w:sz w:val="20"/>
              </w:rPr>
              <w:t>70% and above = Pass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87057" w:rsidRDefault="00A87057" w:rsidP="005B5FAC">
            <w:r>
              <w:rPr>
                <w:sz w:val="20"/>
              </w:rPr>
              <w:t>90% - 100% = A</w:t>
            </w:r>
          </w:p>
        </w:tc>
      </w:tr>
      <w:tr w:rsidR="00A87057" w:rsidTr="005B5FAC">
        <w:trPr>
          <w:gridBefore w:val="1"/>
          <w:wBefore w:w="450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057" w:rsidRDefault="00A87057" w:rsidP="005B5FAC">
            <w:r>
              <w:rPr>
                <w:sz w:val="20"/>
              </w:rPr>
              <w:t xml:space="preserve">80% -   89% = B      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7057" w:rsidRDefault="00A87057" w:rsidP="005B5FAC">
            <w:r>
              <w:rPr>
                <w:sz w:val="20"/>
              </w:rPr>
              <w:t xml:space="preserve">Below 70% = No Pass                                 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7057" w:rsidRDefault="00A87057" w:rsidP="005B5FAC">
            <w:r>
              <w:rPr>
                <w:sz w:val="20"/>
              </w:rPr>
              <w:t>80% -   89% = B</w:t>
            </w:r>
          </w:p>
        </w:tc>
      </w:tr>
      <w:tr w:rsidR="00A87057" w:rsidTr="005B5FAC">
        <w:trPr>
          <w:gridBefore w:val="1"/>
          <w:wBefore w:w="450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057" w:rsidRDefault="00A87057" w:rsidP="005B5FAC">
            <w:r>
              <w:rPr>
                <w:sz w:val="20"/>
              </w:rPr>
              <w:t xml:space="preserve">70%  -  79% = C     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7057" w:rsidRDefault="00A87057" w:rsidP="005B5FAC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7057" w:rsidRDefault="00A87057" w:rsidP="005B5FAC">
            <w:r>
              <w:rPr>
                <w:sz w:val="20"/>
              </w:rPr>
              <w:t>70%  -  79% = C</w:t>
            </w:r>
          </w:p>
        </w:tc>
      </w:tr>
      <w:tr w:rsidR="00A87057" w:rsidTr="005B5FAC">
        <w:trPr>
          <w:gridBefore w:val="1"/>
          <w:wBefore w:w="450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057" w:rsidRDefault="00A87057" w:rsidP="005B5FAC">
            <w:r>
              <w:rPr>
                <w:sz w:val="20"/>
              </w:rPr>
              <w:t xml:space="preserve">60%  -  69% = D    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7057" w:rsidRDefault="00A87057" w:rsidP="005B5FAC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7057" w:rsidRDefault="00A87057" w:rsidP="005B5FAC">
            <w:r>
              <w:rPr>
                <w:sz w:val="20"/>
              </w:rPr>
              <w:t>60%  -  69% = D</w:t>
            </w:r>
          </w:p>
        </w:tc>
      </w:tr>
      <w:tr w:rsidR="00A87057" w:rsidTr="005B5FAC">
        <w:trPr>
          <w:gridBefore w:val="1"/>
          <w:wBefore w:w="450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057" w:rsidRDefault="00A87057" w:rsidP="005B5FAC">
            <w:r>
              <w:rPr>
                <w:sz w:val="20"/>
              </w:rPr>
              <w:t xml:space="preserve">Below   60% = F  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7057" w:rsidRDefault="00A87057" w:rsidP="005B5FAC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7057" w:rsidRDefault="00A87057" w:rsidP="005B5FAC">
            <w:r>
              <w:rPr>
                <w:sz w:val="20"/>
              </w:rPr>
              <w:t>Below   60% = F</w:t>
            </w:r>
          </w:p>
        </w:tc>
      </w:tr>
      <w:tr w:rsidR="00A87057" w:rsidTr="005B5FAC">
        <w:trPr>
          <w:gridBefore w:val="5"/>
          <w:wBefore w:w="7380" w:type="dxa"/>
          <w:cantSplit/>
          <w:trHeight w:val="27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87057" w:rsidRPr="009A4EB1" w:rsidRDefault="00A87057" w:rsidP="005B5FA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</w:tc>
      </w:tr>
      <w:tr w:rsidR="00A87057" w:rsidTr="005B5FAC">
        <w:trPr>
          <w:gridBefore w:val="5"/>
          <w:wBefore w:w="7380" w:type="dxa"/>
          <w:cantSplit/>
          <w:trHeight w:val="27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87057" w:rsidRDefault="00A87057" w:rsidP="005B5FAC">
            <w:pPr>
              <w:rPr>
                <w:sz w:val="20"/>
              </w:rPr>
            </w:pPr>
            <w:r>
              <w:rPr>
                <w:sz w:val="20"/>
              </w:rPr>
              <w:t>70% and above = Pass</w:t>
            </w:r>
          </w:p>
        </w:tc>
      </w:tr>
      <w:tr w:rsidR="00A87057" w:rsidTr="005B5FAC">
        <w:trPr>
          <w:gridBefore w:val="5"/>
          <w:wBefore w:w="7380" w:type="dxa"/>
          <w:cantSplit/>
          <w:trHeight w:val="297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87057" w:rsidRDefault="00A87057" w:rsidP="005B5FAC">
            <w:pPr>
              <w:rPr>
                <w:sz w:val="20"/>
              </w:rPr>
            </w:pPr>
            <w:r>
              <w:rPr>
                <w:sz w:val="20"/>
              </w:rPr>
              <w:t>Below 70% = No Pass</w:t>
            </w:r>
          </w:p>
        </w:tc>
      </w:tr>
    </w:tbl>
    <w:p w:rsidR="00A87057" w:rsidRDefault="00A87057" w:rsidP="00A87057">
      <w:pPr>
        <w:rPr>
          <w:b/>
        </w:rPr>
      </w:pPr>
    </w:p>
    <w:p w:rsidR="00A87057" w:rsidRDefault="00A87057" w:rsidP="00A87057">
      <w:pPr>
        <w:spacing w:line="214" w:lineRule="auto"/>
        <w:rPr>
          <w:sz w:val="22"/>
        </w:rPr>
      </w:pPr>
    </w:p>
    <w:p w:rsidR="00A87057" w:rsidRDefault="00A87057" w:rsidP="00A87057">
      <w:pPr>
        <w:spacing w:line="214" w:lineRule="auto"/>
        <w:rPr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3600"/>
      </w:tblGrid>
      <w:tr w:rsidR="00A87057" w:rsidTr="005B5FAC">
        <w:trPr>
          <w:trHeight w:val="219"/>
        </w:trPr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87057" w:rsidRDefault="00A87057" w:rsidP="005B5FAC">
            <w:pPr>
              <w:rPr>
                <w:b/>
              </w:rPr>
            </w:pPr>
            <w:r>
              <w:rPr>
                <w:b/>
              </w:rPr>
              <w:t>Prepared by: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57" w:rsidRDefault="00A87057" w:rsidP="005B5FAC">
            <w:r>
              <w:t>Rudy Zeller</w:t>
            </w:r>
          </w:p>
        </w:tc>
      </w:tr>
    </w:tbl>
    <w:p w:rsidR="00A87057" w:rsidRPr="00E6305E" w:rsidRDefault="00A87057" w:rsidP="00A87057">
      <w:pPr>
        <w:rPr>
          <w:vanish/>
          <w:sz w:val="8"/>
          <w:szCs w:val="8"/>
        </w:rPr>
      </w:pPr>
    </w:p>
    <w:p w:rsidR="00A87057" w:rsidRPr="00E6305E" w:rsidRDefault="00A87057" w:rsidP="00A87057">
      <w:pPr>
        <w:rPr>
          <w:sz w:val="8"/>
          <w:szCs w:val="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2070"/>
      </w:tblGrid>
      <w:tr w:rsidR="00A87057" w:rsidTr="005B5FAC">
        <w:trPr>
          <w:trHeight w:val="323"/>
        </w:trPr>
        <w:tc>
          <w:tcPr>
            <w:tcW w:w="1620" w:type="dxa"/>
          </w:tcPr>
          <w:p w:rsidR="00A87057" w:rsidRDefault="00A87057" w:rsidP="005B5FAC">
            <w:r>
              <w:rPr>
                <w:b/>
              </w:rPr>
              <w:t>Date: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7" w:rsidRDefault="00A87057" w:rsidP="005B5FAC">
            <w:r>
              <w:t>11/4/12</w:t>
            </w:r>
          </w:p>
        </w:tc>
      </w:tr>
    </w:tbl>
    <w:p w:rsidR="00A87057" w:rsidRDefault="00A87057" w:rsidP="00A87057"/>
    <w:p w:rsidR="00A87057" w:rsidRDefault="00A87057" w:rsidP="00A87057">
      <w:pPr>
        <w:spacing w:line="215" w:lineRule="auto"/>
      </w:pPr>
    </w:p>
    <w:p w:rsidR="00A87057" w:rsidRDefault="00A87057" w:rsidP="00A87057">
      <w:pPr>
        <w:spacing w:line="215" w:lineRule="auto"/>
        <w:sectPr w:rsidR="00A87057">
          <w:footerReference w:type="default" r:id="rId11"/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A87057" w:rsidRDefault="00A87057" w:rsidP="00A87057">
      <w:pPr>
        <w:spacing w:line="215" w:lineRule="auto"/>
        <w:rPr>
          <w:i/>
          <w:sz w:val="20"/>
        </w:rPr>
      </w:pPr>
      <w:r w:rsidRPr="0026544A">
        <w:rPr>
          <w:i/>
          <w:sz w:val="20"/>
        </w:rPr>
        <w:lastRenderedPageBreak/>
        <w:t xml:space="preserve">Form Revised </w:t>
      </w:r>
      <w:r>
        <w:rPr>
          <w:i/>
          <w:sz w:val="20"/>
        </w:rPr>
        <w:t>10/09</w:t>
      </w:r>
    </w:p>
    <w:p w:rsidR="00A87057" w:rsidRDefault="00A87057" w:rsidP="00A87057">
      <w:pPr>
        <w:widowControl/>
        <w:rPr>
          <w:i/>
          <w:sz w:val="20"/>
        </w:rPr>
      </w:pPr>
      <w:r>
        <w:rPr>
          <w:i/>
          <w:sz w:val="20"/>
        </w:rPr>
        <w:br w:type="page"/>
      </w:r>
      <w:bookmarkStart w:id="0" w:name="_GoBack"/>
      <w:bookmarkEnd w:id="0"/>
    </w:p>
    <w:sectPr w:rsidR="00A87057">
      <w:endnotePr>
        <w:numFmt w:val="decimal"/>
      </w:endnotePr>
      <w:type w:val="continuous"/>
      <w:pgSz w:w="12240" w:h="15840"/>
      <w:pgMar w:top="432" w:right="720" w:bottom="720" w:left="1152" w:header="43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5CD" w:rsidRDefault="004705CD">
      <w:r>
        <w:separator/>
      </w:r>
    </w:p>
  </w:endnote>
  <w:endnote w:type="continuationSeparator" w:id="0">
    <w:p w:rsidR="004705CD" w:rsidRDefault="0047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IconicSymbolsB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C07" w:rsidRDefault="00272C07">
    <w:pPr>
      <w:spacing w:line="240" w:lineRule="exact"/>
    </w:pPr>
  </w:p>
  <w:p w:rsidR="00272C07" w:rsidRDefault="00272C07">
    <w:pPr>
      <w:framePr w:w="10369" w:wrap="notBeside" w:vAnchor="text" w:hAnchor="text" w:x="1" w:y="1"/>
      <w:jc w:val="right"/>
    </w:pPr>
    <w:r>
      <w:fldChar w:fldCharType="begin"/>
    </w:r>
    <w:r>
      <w:instrText xml:space="preserve">PAGE </w:instrText>
    </w:r>
    <w:r>
      <w:fldChar w:fldCharType="separate"/>
    </w:r>
    <w:r w:rsidR="00875B67">
      <w:rPr>
        <w:noProof/>
      </w:rPr>
      <w:t>1</w:t>
    </w:r>
    <w:r>
      <w:fldChar w:fldCharType="end"/>
    </w:r>
  </w:p>
  <w:p w:rsidR="00272C07" w:rsidRDefault="00272C07">
    <w:pPr>
      <w:ind w:left="288" w:righ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5CD" w:rsidRDefault="004705CD">
      <w:r>
        <w:separator/>
      </w:r>
    </w:p>
  </w:footnote>
  <w:footnote w:type="continuationSeparator" w:id="0">
    <w:p w:rsidR="004705CD" w:rsidRDefault="00470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F05A4"/>
    <w:multiLevelType w:val="hybridMultilevel"/>
    <w:tmpl w:val="575CD12E"/>
    <w:lvl w:ilvl="0" w:tplc="E2AEC58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50DDE"/>
    <w:multiLevelType w:val="hybridMultilevel"/>
    <w:tmpl w:val="2A9898A8"/>
    <w:lvl w:ilvl="0" w:tplc="33048EE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EB1F25"/>
    <w:multiLevelType w:val="singleLevel"/>
    <w:tmpl w:val="190A0E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9485888"/>
    <w:multiLevelType w:val="hybridMultilevel"/>
    <w:tmpl w:val="3D0C60E8"/>
    <w:lvl w:ilvl="0" w:tplc="BE4624A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CA5F25"/>
    <w:multiLevelType w:val="hybridMultilevel"/>
    <w:tmpl w:val="87AEA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872AD"/>
    <w:multiLevelType w:val="hybridMultilevel"/>
    <w:tmpl w:val="20E8CEB8"/>
    <w:lvl w:ilvl="0" w:tplc="21F64B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275DAB"/>
    <w:multiLevelType w:val="singleLevel"/>
    <w:tmpl w:val="465CCA4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P IconicSymbolsB" w:hAnsi="WP IconicSymbolsB" w:hint="default"/>
      </w:rPr>
    </w:lvl>
  </w:abstractNum>
  <w:abstractNum w:abstractNumId="7">
    <w:nsid w:val="44A241F6"/>
    <w:multiLevelType w:val="hybridMultilevel"/>
    <w:tmpl w:val="0AA84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926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9FC6F88"/>
    <w:multiLevelType w:val="singleLevel"/>
    <w:tmpl w:val="25CC735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5A8970E0"/>
    <w:multiLevelType w:val="hybridMultilevel"/>
    <w:tmpl w:val="9EA6A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93C7C"/>
    <w:multiLevelType w:val="hybridMultilevel"/>
    <w:tmpl w:val="042A4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D28C5"/>
    <w:multiLevelType w:val="singleLevel"/>
    <w:tmpl w:val="734A8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70F00182"/>
    <w:multiLevelType w:val="hybridMultilevel"/>
    <w:tmpl w:val="27B81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C49F2"/>
    <w:multiLevelType w:val="hybridMultilevel"/>
    <w:tmpl w:val="FE7A4C8C"/>
    <w:lvl w:ilvl="0" w:tplc="7BCCC2B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11"/>
  </w:num>
  <w:num w:numId="9">
    <w:abstractNumId w:val="13"/>
  </w:num>
  <w:num w:numId="10">
    <w:abstractNumId w:val="3"/>
  </w:num>
  <w:num w:numId="11">
    <w:abstractNumId w:val="1"/>
  </w:num>
  <w:num w:numId="12">
    <w:abstractNumId w:val="14"/>
  </w:num>
  <w:num w:numId="13">
    <w:abstractNumId w:val="0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52"/>
    <w:rsid w:val="00001246"/>
    <w:rsid w:val="00014750"/>
    <w:rsid w:val="000202CA"/>
    <w:rsid w:val="00044EF9"/>
    <w:rsid w:val="00091686"/>
    <w:rsid w:val="000E23BF"/>
    <w:rsid w:val="0012415E"/>
    <w:rsid w:val="0016501F"/>
    <w:rsid w:val="00175581"/>
    <w:rsid w:val="0018055C"/>
    <w:rsid w:val="001D4C54"/>
    <w:rsid w:val="001E3F4D"/>
    <w:rsid w:val="002123D0"/>
    <w:rsid w:val="00252052"/>
    <w:rsid w:val="00252448"/>
    <w:rsid w:val="00272C07"/>
    <w:rsid w:val="00297DE6"/>
    <w:rsid w:val="002A6804"/>
    <w:rsid w:val="002C4999"/>
    <w:rsid w:val="002C79D5"/>
    <w:rsid w:val="002D7900"/>
    <w:rsid w:val="002E7D0E"/>
    <w:rsid w:val="0033064F"/>
    <w:rsid w:val="00375C97"/>
    <w:rsid w:val="00391F2D"/>
    <w:rsid w:val="004705CD"/>
    <w:rsid w:val="004961DE"/>
    <w:rsid w:val="004F57D8"/>
    <w:rsid w:val="00503287"/>
    <w:rsid w:val="00522748"/>
    <w:rsid w:val="005B5FAC"/>
    <w:rsid w:val="005D6AD2"/>
    <w:rsid w:val="006430C2"/>
    <w:rsid w:val="00675DE2"/>
    <w:rsid w:val="00677B7A"/>
    <w:rsid w:val="00682C49"/>
    <w:rsid w:val="006A1DC4"/>
    <w:rsid w:val="006A7EC6"/>
    <w:rsid w:val="006B639B"/>
    <w:rsid w:val="006C42F3"/>
    <w:rsid w:val="007048C0"/>
    <w:rsid w:val="0074025F"/>
    <w:rsid w:val="007412F2"/>
    <w:rsid w:val="00796B93"/>
    <w:rsid w:val="007A6EB0"/>
    <w:rsid w:val="007E0A9E"/>
    <w:rsid w:val="008535AF"/>
    <w:rsid w:val="00875B67"/>
    <w:rsid w:val="008910EC"/>
    <w:rsid w:val="008F0572"/>
    <w:rsid w:val="009262CB"/>
    <w:rsid w:val="0094145F"/>
    <w:rsid w:val="009A0B1D"/>
    <w:rsid w:val="009D40FE"/>
    <w:rsid w:val="00A56789"/>
    <w:rsid w:val="00A7345A"/>
    <w:rsid w:val="00A87057"/>
    <w:rsid w:val="00AB0CB0"/>
    <w:rsid w:val="00AC329D"/>
    <w:rsid w:val="00AC5E89"/>
    <w:rsid w:val="00AE6C7A"/>
    <w:rsid w:val="00AF7A80"/>
    <w:rsid w:val="00B05078"/>
    <w:rsid w:val="00B115BD"/>
    <w:rsid w:val="00B72B53"/>
    <w:rsid w:val="00B72DCE"/>
    <w:rsid w:val="00C0158A"/>
    <w:rsid w:val="00C750AB"/>
    <w:rsid w:val="00CC702B"/>
    <w:rsid w:val="00CD6888"/>
    <w:rsid w:val="00CE2BC5"/>
    <w:rsid w:val="00CE6590"/>
    <w:rsid w:val="00D1559E"/>
    <w:rsid w:val="00D43B86"/>
    <w:rsid w:val="00D9497A"/>
    <w:rsid w:val="00E46FE6"/>
    <w:rsid w:val="00ED23B4"/>
    <w:rsid w:val="00ED5D72"/>
    <w:rsid w:val="00F22935"/>
    <w:rsid w:val="00F4197E"/>
    <w:rsid w:val="00F51799"/>
    <w:rsid w:val="00F54667"/>
    <w:rsid w:val="00F5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621C245-D271-4DB0-8835-838082A7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4961D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705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E3F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3F4D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649712D995041B992093AC271E3DE" ma:contentTypeVersion="2" ma:contentTypeDescription="Create a new document." ma:contentTypeScope="" ma:versionID="361f70a64eea32d7fab189985313e4b1">
  <xsd:schema xmlns:xsd="http://www.w3.org/2001/XMLSchema" xmlns:p="http://schemas.microsoft.com/office/2006/metadata/properties" xmlns:ns2="3127f379-4114-4093-988f-28a4f5b2340f" targetNamespace="http://schemas.microsoft.com/office/2006/metadata/properties" ma:root="true" ma:fieldsID="d7af4954e6fcf61e9c85cf149e6d2b32" ns2:_="">
    <xsd:import namespace="3127f379-4114-4093-988f-28a4f5b2340f"/>
    <xsd:element name="properties">
      <xsd:complexType>
        <xsd:sequence>
          <xsd:element name="documentManagement">
            <xsd:complexType>
              <xsd:all>
                <xsd:element ref="ns2:ShowInWebPart" minOccurs="0"/>
                <xsd:element ref="ns2:SortOrd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127f379-4114-4093-988f-28a4f5b2340f" elementFormDefault="qualified">
    <xsd:import namespace="http://schemas.microsoft.com/office/2006/documentManagement/types"/>
    <xsd:element name="ShowInWebPart" ma:index="8" nillable="true" ma:displayName="ShowInWebPart" ma:default="1" ma:description="whether to show in list" ma:internalName="ShowInWebPart">
      <xsd:simpleType>
        <xsd:restriction base="dms:Boolean"/>
      </xsd:simpleType>
    </xsd:element>
    <xsd:element name="SortOrder" ma:index="9" nillable="true" ma:displayName="SortOrder" ma:default="100" ma:description="order column" ma:internalName="Sort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3127f379-4114-4093-988f-28a4f5b2340f">100</SortOrder>
    <ShowInWebPart xmlns="3127f379-4114-4093-988f-28a4f5b2340f">false</ShowInWebPart>
  </documentManagement>
</p:properties>
</file>

<file path=customXml/itemProps1.xml><?xml version="1.0" encoding="utf-8"?>
<ds:datastoreItem xmlns:ds="http://schemas.openxmlformats.org/officeDocument/2006/customXml" ds:itemID="{2ABECB91-B2C1-4E48-990A-41B5FBEB2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BF179D-6736-4751-B414-ECC66B30718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B9B2EE6-94C0-4FCB-AE8E-5CACD1F03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27f379-4114-4093-988f-28a4f5b2340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C022EFB-47EC-4C85-9F67-E1A9E329A7C3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3127f379-4114-4093-988f-28a4f5b234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EAB93EAF</Template>
  <TotalTime>0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Course Proposal Form</vt:lpstr>
    </vt:vector>
  </TitlesOfParts>
  <Company>Contra Costa College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Course Proposal Form</dc:title>
  <dc:creator>Rudy Zeller</dc:creator>
  <cp:lastModifiedBy>Lynette Kral</cp:lastModifiedBy>
  <cp:revision>2</cp:revision>
  <cp:lastPrinted>2012-11-08T23:36:00Z</cp:lastPrinted>
  <dcterms:created xsi:type="dcterms:W3CDTF">2015-03-03T23:03:00Z</dcterms:created>
  <dcterms:modified xsi:type="dcterms:W3CDTF">2015-03-03T23:03:00Z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rtOrder">
    <vt:lpwstr>100.000000000000</vt:lpwstr>
  </property>
  <property fmtid="{D5CDD505-2E9C-101B-9397-08002B2CF9AE}" pid="3" name="ContentType">
    <vt:lpwstr>Document</vt:lpwstr>
  </property>
  <property fmtid="{D5CDD505-2E9C-101B-9397-08002B2CF9AE}" pid="4" name="ShowInWebPart">
    <vt:lpwstr>0</vt:lpwstr>
  </property>
</Properties>
</file>